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05" w:rsidRDefault="00444833" w:rsidP="00444833">
      <w:pPr>
        <w:pStyle w:val="Brezrazmikov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45D4F58" wp14:editId="4AB9C26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58873" cy="1076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4487"/>
                    <a:stretch/>
                  </pic:blipFill>
                  <pic:spPr bwMode="auto">
                    <a:xfrm>
                      <a:off x="0" y="0"/>
                      <a:ext cx="1758873" cy="10763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833" w:rsidRDefault="00444833" w:rsidP="00444833">
      <w:pPr>
        <w:pStyle w:val="Brezrazmikov"/>
        <w:rPr>
          <w:rFonts w:ascii="Arial" w:hAnsi="Arial" w:cs="Arial"/>
          <w:sz w:val="24"/>
          <w:szCs w:val="24"/>
        </w:rPr>
      </w:pPr>
    </w:p>
    <w:p w:rsidR="00444833" w:rsidRDefault="00444833" w:rsidP="00444833">
      <w:pPr>
        <w:pStyle w:val="Brezrazmikov"/>
        <w:jc w:val="right"/>
        <w:rPr>
          <w:noProof/>
          <w:lang w:eastAsia="sl-SI"/>
        </w:rPr>
      </w:pPr>
    </w:p>
    <w:p w:rsidR="00444833" w:rsidRDefault="00444833" w:rsidP="00444833">
      <w:pPr>
        <w:pStyle w:val="Brezrazmikov"/>
        <w:jc w:val="right"/>
        <w:rPr>
          <w:noProof/>
          <w:lang w:eastAsia="sl-SI"/>
        </w:rPr>
      </w:pPr>
    </w:p>
    <w:p w:rsidR="00444833" w:rsidRDefault="00444833" w:rsidP="00444833">
      <w:pPr>
        <w:pStyle w:val="Brezrazmikov"/>
        <w:jc w:val="right"/>
        <w:rPr>
          <w:noProof/>
          <w:lang w:eastAsia="sl-SI"/>
        </w:rPr>
      </w:pPr>
    </w:p>
    <w:p w:rsidR="00444833" w:rsidRDefault="00444833" w:rsidP="00444833">
      <w:pPr>
        <w:pStyle w:val="Brezrazmikov"/>
        <w:jc w:val="right"/>
        <w:rPr>
          <w:noProof/>
          <w:lang w:eastAsia="sl-SI"/>
        </w:rPr>
      </w:pPr>
    </w:p>
    <w:p w:rsidR="00444833" w:rsidRDefault="00444833" w:rsidP="0044483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Pipanova cesta 43, 4208 Šenčur</w:t>
      </w:r>
    </w:p>
    <w:p w:rsidR="00444833" w:rsidRDefault="00444833" w:rsidP="00444833">
      <w:pPr>
        <w:pStyle w:val="Brezrazmikov"/>
        <w:jc w:val="right"/>
        <w:rPr>
          <w:noProof/>
          <w:lang w:eastAsia="sl-SI"/>
        </w:rPr>
      </w:pPr>
    </w:p>
    <w:p w:rsidR="00444833" w:rsidRDefault="00444833" w:rsidP="00444833">
      <w:pPr>
        <w:pStyle w:val="Brezrazmikov"/>
        <w:jc w:val="right"/>
        <w:rPr>
          <w:noProof/>
          <w:lang w:eastAsia="sl-SI"/>
        </w:rPr>
      </w:pPr>
    </w:p>
    <w:p w:rsidR="00444833" w:rsidRDefault="00444833" w:rsidP="00444833">
      <w:pPr>
        <w:pStyle w:val="Brezrazmikov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4648200" y="2447925"/>
            <wp:positionH relativeFrom="column">
              <wp:align>right</wp:align>
            </wp:positionH>
            <wp:positionV relativeFrom="paragraph">
              <wp:align>top</wp:align>
            </wp:positionV>
            <wp:extent cx="2008686" cy="1209675"/>
            <wp:effectExtent l="0" t="0" r="0" b="0"/>
            <wp:wrapSquare wrapText="bothSides"/>
            <wp:docPr id="2" name="Slika 2" descr="Varstvo otrok za nujne primere (PREKLICAN UKREP) | Osnovna šola Cer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stvo otrok za nujne primere (PREKLICAN UKREP) | Osnovna šola Cerk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8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833" w:rsidRDefault="00444833" w:rsidP="00444833">
      <w:pPr>
        <w:pStyle w:val="Brezrazmikov"/>
        <w:rPr>
          <w:rFonts w:ascii="Arial" w:hAnsi="Arial" w:cs="Arial"/>
          <w:sz w:val="24"/>
          <w:szCs w:val="24"/>
        </w:rPr>
      </w:pPr>
    </w:p>
    <w:p w:rsidR="00444833" w:rsidRPr="00444833" w:rsidRDefault="00444833" w:rsidP="00444833">
      <w:pPr>
        <w:pStyle w:val="Brezrazmikov"/>
        <w:tabs>
          <w:tab w:val="left" w:pos="1590"/>
        </w:tabs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444833">
        <w:rPr>
          <w:rFonts w:ascii="Arial" w:hAnsi="Arial" w:cs="Arial"/>
          <w:b/>
          <w:color w:val="7030A0"/>
          <w:sz w:val="32"/>
          <w:szCs w:val="32"/>
        </w:rPr>
        <w:t>VPIS V 1. RAZRED</w:t>
      </w:r>
    </w:p>
    <w:p w:rsidR="00444833" w:rsidRPr="00444833" w:rsidRDefault="00444833" w:rsidP="00444833">
      <w:pPr>
        <w:pStyle w:val="Brezrazmikov"/>
        <w:tabs>
          <w:tab w:val="left" w:pos="1590"/>
        </w:tabs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444833">
        <w:rPr>
          <w:rFonts w:ascii="Arial" w:hAnsi="Arial" w:cs="Arial"/>
          <w:b/>
          <w:color w:val="7030A0"/>
          <w:sz w:val="32"/>
          <w:szCs w:val="32"/>
        </w:rPr>
        <w:t>ZA ŠOLSKO LETO 2021/2022</w:t>
      </w:r>
    </w:p>
    <w:p w:rsidR="00444833" w:rsidRDefault="00444833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</w:p>
    <w:p w:rsidR="00444833" w:rsidRDefault="00444833" w:rsidP="00444833">
      <w:pPr>
        <w:pStyle w:val="Brezrazmikov"/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  <w:r w:rsidRPr="00444833">
        <w:rPr>
          <w:rFonts w:ascii="Arial" w:hAnsi="Arial" w:cs="Arial"/>
          <w:b/>
          <w:sz w:val="24"/>
          <w:szCs w:val="24"/>
        </w:rPr>
        <w:t>PRVE INFORMACIJE</w:t>
      </w:r>
      <w:r w:rsidRPr="00444833">
        <w:rPr>
          <w:rFonts w:ascii="Arial" w:hAnsi="Arial" w:cs="Arial"/>
          <w:b/>
          <w:sz w:val="24"/>
          <w:szCs w:val="24"/>
        </w:rPr>
        <w:br w:type="textWrapping" w:clear="all"/>
      </w:r>
    </w:p>
    <w:p w:rsidR="00444833" w:rsidRDefault="00444833" w:rsidP="00444833">
      <w:pPr>
        <w:pStyle w:val="Brezrazmikov"/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</w:p>
    <w:p w:rsidR="00444833" w:rsidRDefault="00444833" w:rsidP="00444833">
      <w:pPr>
        <w:pStyle w:val="Brezrazmikov"/>
        <w:tabs>
          <w:tab w:val="left" w:pos="15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STARŠI, DRAGI NAŠI BODOČI UČENCI 1. RAZREDA</w:t>
      </w:r>
    </w:p>
    <w:p w:rsidR="00444833" w:rsidRDefault="00444833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</w:p>
    <w:p w:rsidR="00444833" w:rsidRDefault="00444833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</w:p>
    <w:p w:rsidR="00444833" w:rsidRDefault="00444833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Obveščamo vas, da bo vpis v 1. razred za šolsko leto 2021/2022 potekal drugače kot predhodna leta. Vsa obvestila, navodila in usmeritve boste starši kmalu dobili po navadni pošti. </w:t>
      </w:r>
    </w:p>
    <w:p w:rsidR="00444833" w:rsidRDefault="00444833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skladu z Zakonom o osnovni šoli, osnovna šola vpisuje otroke v 1. razred za naslednje šolsko leto v mesecu februarju. Starši oz. skrbniki vpišete otroka, ki je rojen v času od 1.1.2015 do 31.12.2015. Vsi ti otroci so šoloobvezni. </w:t>
      </w:r>
    </w:p>
    <w:p w:rsidR="00444833" w:rsidRDefault="00444833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</w:p>
    <w:p w:rsidR="00444833" w:rsidRDefault="00444833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OŠ Šenčur predvidevamo vpis v četrtek, 18.2.2021, od 12.00 do 18.00 in v soboto, 20.2.2021, od 9.00 do 13.00. </w:t>
      </w:r>
      <w:r w:rsidR="00130188">
        <w:rPr>
          <w:rFonts w:ascii="Arial" w:hAnsi="Arial" w:cs="Arial"/>
          <w:sz w:val="24"/>
          <w:szCs w:val="24"/>
        </w:rPr>
        <w:t xml:space="preserve"> </w:t>
      </w:r>
    </w:p>
    <w:p w:rsidR="00130188" w:rsidRDefault="00130188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Srečanje s starši oz. skrbniki preko ZOOM povezave (povezavo objavimo naknadno in v pošti) načrtujemo za sredo, 10.2.2021, ob 18. uri. </w:t>
      </w:r>
    </w:p>
    <w:p w:rsidR="00130188" w:rsidRDefault="00130188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</w:p>
    <w:p w:rsidR="00130188" w:rsidRDefault="00130188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Prosimo vas, spremljajte tudi obvestila na naši spletni strani. </w:t>
      </w:r>
    </w:p>
    <w:p w:rsidR="00130188" w:rsidRDefault="00130188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</w:p>
    <w:p w:rsidR="00130188" w:rsidRDefault="00130188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svidenje na šoli. </w:t>
      </w:r>
    </w:p>
    <w:p w:rsidR="007C0956" w:rsidRDefault="007C0956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</w:p>
    <w:p w:rsidR="007C0956" w:rsidRDefault="007C0956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</w:p>
    <w:p w:rsidR="007C0956" w:rsidRDefault="007C0956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0956" w:rsidRDefault="007C0956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Mateja Potočnik Poljanšek                                                        mag. Majda Vehovec</w:t>
      </w:r>
    </w:p>
    <w:p w:rsidR="007C0956" w:rsidRPr="00444833" w:rsidRDefault="007C0956" w:rsidP="00444833">
      <w:pPr>
        <w:pStyle w:val="Brezrazmikov"/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šolska psihologinja                                                                            ravnateljica</w:t>
      </w:r>
    </w:p>
    <w:sectPr w:rsidR="007C0956" w:rsidRPr="0044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33"/>
    <w:rsid w:val="00130188"/>
    <w:rsid w:val="00147005"/>
    <w:rsid w:val="00444833"/>
    <w:rsid w:val="007C0956"/>
    <w:rsid w:val="00B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7DFA2-1648-408C-91BD-F2E1D7C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483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2</cp:revision>
  <cp:lastPrinted>2021-01-25T09:05:00Z</cp:lastPrinted>
  <dcterms:created xsi:type="dcterms:W3CDTF">2021-01-26T08:57:00Z</dcterms:created>
  <dcterms:modified xsi:type="dcterms:W3CDTF">2021-01-26T08:57:00Z</dcterms:modified>
</cp:coreProperties>
</file>